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48"/>
          <w:szCs w:val="48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48"/>
          <w:szCs w:val="48"/>
          <w:rtl w:val="0"/>
        </w:rPr>
        <w:t xml:space="preserve">Packages, Prices and Punches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What is the one thing you help your clients with? What is the one biggest problem and solution that you offer?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 should fall directly in line with your Stormpiercer.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Now, answer these questions: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/>
        <w:tabs>
          <w:tab w:val="left" w:pos="220"/>
          <w:tab w:val="left" w:pos="720"/>
        </w:tabs>
        <w:spacing w:after="293" w:lineRule="auto"/>
        <w:ind w:left="720" w:hanging="720"/>
        <w:rPr>
          <w:rFonts w:ascii="Titillium Web" w:cs="Titillium Web" w:eastAsia="Titillium Web" w:hAnsi="Titillium Web"/>
          <w:color w:val="000000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What is the niche?  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/>
        <w:tabs>
          <w:tab w:val="left" w:pos="220"/>
          <w:tab w:val="left" w:pos="720"/>
        </w:tabs>
        <w:spacing w:after="293" w:lineRule="auto"/>
        <w:ind w:left="720" w:hanging="720"/>
        <w:rPr>
          <w:rFonts w:ascii="Titillium Web" w:cs="Titillium Web" w:eastAsia="Titillium Web" w:hAnsi="Titillium Web"/>
          <w:color w:val="000000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What is their current situation?  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/>
        <w:tabs>
          <w:tab w:val="left" w:pos="220"/>
          <w:tab w:val="left" w:pos="720"/>
        </w:tabs>
        <w:spacing w:after="293" w:lineRule="auto"/>
        <w:ind w:left="720" w:hanging="720"/>
        <w:rPr>
          <w:rFonts w:ascii="Titillium Web" w:cs="Titillium Web" w:eastAsia="Titillium Web" w:hAnsi="Titillium Web"/>
          <w:color w:val="000000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What is their desired situation? (Should correlate with Stormpiercer, </w:t>
      </w: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one big secret</w:t>
      </w: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/>
        <w:tabs>
          <w:tab w:val="left" w:pos="220"/>
          <w:tab w:val="left" w:pos="720"/>
        </w:tabs>
        <w:spacing w:after="293" w:lineRule="auto"/>
        <w:ind w:left="720" w:hanging="720"/>
        <w:rPr>
          <w:rFonts w:ascii="Titillium Web" w:cs="Titillium Web" w:eastAsia="Titillium Web" w:hAnsi="Titillium Web"/>
          <w:color w:val="000000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What is it costing them to stay where they are?  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/>
        <w:tabs>
          <w:tab w:val="left" w:pos="220"/>
          <w:tab w:val="left" w:pos="720"/>
        </w:tabs>
        <w:spacing w:after="293" w:lineRule="auto"/>
        <w:ind w:left="720" w:hanging="720"/>
        <w:rPr>
          <w:rFonts w:ascii="Titillium Web" w:cs="Titillium Web" w:eastAsia="Titillium Web" w:hAnsi="Titillium Web"/>
          <w:color w:val="000000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What would it be worth to them to get to their desired situation?  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/>
        <w:tabs>
          <w:tab w:val="left" w:pos="220"/>
          <w:tab w:val="left" w:pos="720"/>
        </w:tabs>
        <w:spacing w:after="293" w:lineRule="auto"/>
        <w:ind w:left="720" w:hanging="720"/>
        <w:rPr>
          <w:rFonts w:ascii="Titillium Web" w:cs="Titillium Web" w:eastAsia="Titillium Web" w:hAnsi="Titillium Web"/>
          <w:color w:val="000000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What is the minimum work possible that you could do to get them there?  (</w:t>
      </w: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</w:t>
      </w: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ap out exactly what you would do for them and how long this would take etc.)  </w:t>
      </w:r>
    </w:p>
    <w:p w:rsidR="00000000" w:rsidDel="00000000" w:rsidP="00000000" w:rsidRDefault="00000000" w:rsidRPr="00000000">
      <w:pPr>
        <w:widowControl w:val="0"/>
        <w:numPr>
          <w:ilvl w:val="0"/>
          <w:numId w:val="1"/>
        </w:numPr>
        <w:pBdr/>
        <w:tabs>
          <w:tab w:val="left" w:pos="220"/>
          <w:tab w:val="left" w:pos="720"/>
        </w:tabs>
        <w:spacing w:after="293" w:lineRule="auto"/>
        <w:ind w:left="720" w:hanging="720"/>
        <w:rPr>
          <w:rFonts w:ascii="Titillium Web" w:cs="Titillium Web" w:eastAsia="Titillium Web" w:hAnsi="Titillium Web"/>
          <w:color w:val="000000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color w:val="000000"/>
          <w:sz w:val="22"/>
          <w:szCs w:val="22"/>
          <w:rtl w:val="0"/>
        </w:rPr>
        <w:t xml:space="preserve">What is a fair but still on the high side price for this offer?  (NOTE: This should be at least $1,000 /month)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Now, write down the three core transformations that your packages provide, based around the biggest three problems. Solving these three problems should solve your larger problem that ties into your Stormpiercer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Problem-Solution 1: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Problem-Solution 2: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Problem-Solution 3: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Write down three monthly retainer packages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Tier 1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Suggested Price Range: $2k+ flat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My Value Delivery Process: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My Pricing: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Tier 2 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Suggested Price Range: $2k+ per month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My Value Delivery Process: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My Pricing: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Tier 3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Suggested Price Range: $3.5k+ per month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My Value Delivery Process: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My Pricing: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Upsells (Optional):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Write 1-3 down any additional add-ons, extra things that customers have asked you for in the past, along with the cost for each of them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Remember, package creation should be fluid but not fuzzy.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It is natural for your packages to shift and evolve as you learn more about your market and get better at what you do.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However, at no point should they be unclear or undefined… You should always have SOME form of your packages crystal clear and outlined in a document.</w:t>
      </w:r>
    </w:p>
    <w:p w:rsidR="00000000" w:rsidDel="00000000" w:rsidP="00000000" w:rsidRDefault="00000000" w:rsidRPr="00000000">
      <w:pPr>
        <w:pBdr/>
        <w:contextualSpacing w:val="0"/>
        <w:rPr/>
      </w:pPr>
      <w:bookmarkStart w:colFirst="0" w:colLast="0" w:name="_cbuzaq7rnhqp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/>
      </w:pPr>
      <w:bookmarkStart w:colFirst="0" w:colLast="0" w:name="_pe1kmd41ieq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bookmarkStart w:colFirst="0" w:colLast="0" w:name="_f4rj7j445tmm" w:id="2"/>
      <w:bookmarkEnd w:id="2"/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Punch Stories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bookmarkStart w:colFirst="0" w:colLast="0" w:name="_ivn7lh679u7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3b0n96fc4gv1" w:id="4"/>
      <w:bookmarkEnd w:id="4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We are going to craft stories that showcase each of the three fundamental transformations we provide so that the customer can understand on an emotional level the value you provide.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fis366mq7mo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shyt1lwwe8qh" w:id="6"/>
      <w:bookmarkEnd w:id="6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 best stories come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qnaowtroae8a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ds5plyqnob0c" w:id="8"/>
      <w:bookmarkEnd w:id="8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Over time and with practice, these three stories will become effortless to share and will captivate your audience’s attention and lead them towards the sale.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c0viwu7nk0ve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f6a8l0rfzhnh" w:id="10"/>
      <w:bookmarkEnd w:id="10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Problem-Solution 1: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wzxfbuj24m9x" w:id="11"/>
      <w:bookmarkEnd w:id="11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Story 1: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72gk6ixm6n72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dk31roc14tq1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dho1d7j43nz8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Problem-Solution 2: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Story 2: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Problem-Solution 3: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Story 3:</w:t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When you’re done, post your answers to this worksheet in the group for feedback.</w:t>
      </w:r>
    </w:p>
    <w:sectPr>
      <w:pgSz w:h="15840" w:w="1224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