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Bdr/>
        <w:contextualSpacing w:val="0"/>
        <w:rPr>
          <w:rFonts w:ascii="Titillium Web" w:cs="Titillium Web" w:eastAsia="Titillium Web" w:hAnsi="Titillium Web"/>
          <w:b w:val="1"/>
          <w:sz w:val="48"/>
          <w:szCs w:val="48"/>
        </w:rPr>
      </w:pPr>
      <w:r w:rsidDel="00000000" w:rsidR="00000000" w:rsidRPr="00000000">
        <w:rPr>
          <w:rFonts w:ascii="Titillium Web" w:cs="Titillium Web" w:eastAsia="Titillium Web" w:hAnsi="Titillium Web"/>
          <w:b w:val="1"/>
          <w:sz w:val="48"/>
          <w:szCs w:val="48"/>
          <w:rtl w:val="0"/>
        </w:rPr>
        <w:t xml:space="preserve">Niche Definition</w:t>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List industries or segments that (1) you have experience in, (2) you are interested in or (3) you feel are misunderstood and underserved</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3.</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4.</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5.</w:t>
      </w:r>
    </w:p>
    <w:p w:rsidR="00000000" w:rsidDel="00000000" w:rsidP="00000000" w:rsidRDefault="00000000" w:rsidRPr="00000000">
      <w:pPr>
        <w:pBdr/>
        <w:contextualSpacing w:val="0"/>
        <w:rPr>
          <w:rFonts w:ascii="Titillium Web" w:cs="Titillium Web" w:eastAsia="Titillium Web" w:hAnsi="Titillium Web"/>
        </w:rPr>
      </w:pPr>
      <w:bookmarkStart w:colFirst="0" w:colLast="0" w:name="_gjdgxs" w:id="0"/>
      <w:bookmarkEnd w:id="0"/>
      <w:r w:rsidDel="00000000" w:rsidR="00000000" w:rsidRPr="00000000">
        <w:rPr>
          <w:rFonts w:ascii="Titillium Web" w:cs="Titillium Web" w:eastAsia="Titillium Web" w:hAnsi="Titillium Web"/>
          <w:rtl w:val="0"/>
        </w:rPr>
        <w:t xml:space="preserve">6.</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7.</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8.</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9.</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10.</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List functional capabilities that you have or would be willing acquire or outsource (design, FB ads, funnel building, SEO, web design, etc.)</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3.</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4.</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5.</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6.</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7.</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8.</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9.</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10.</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List needs, pains and desires that exist in the market:</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3.</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4.</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5.</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6.</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7.</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8.</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9.</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10.</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Do this exercise once, then sleep on it and repeat the exercise again from scratch below, coming up with entirely different answers. This will allow your brain to more fully process the exercise and come up with creative answers.</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List industries that (1) you have experience in, (2) you are interested in or (3) you feel are misunderstood and underserved</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3.</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4.</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5.</w:t>
      </w:r>
    </w:p>
    <w:p w:rsidR="00000000" w:rsidDel="00000000" w:rsidP="00000000" w:rsidRDefault="00000000" w:rsidRPr="00000000">
      <w:pPr>
        <w:pBdr/>
        <w:contextualSpacing w:val="0"/>
        <w:rPr>
          <w:rFonts w:ascii="Titillium Web" w:cs="Titillium Web" w:eastAsia="Titillium Web" w:hAnsi="Titillium Web"/>
        </w:rPr>
      </w:pPr>
      <w:bookmarkStart w:colFirst="0" w:colLast="0" w:name="_gjdgxs" w:id="0"/>
      <w:bookmarkEnd w:id="0"/>
      <w:r w:rsidDel="00000000" w:rsidR="00000000" w:rsidRPr="00000000">
        <w:rPr>
          <w:rFonts w:ascii="Titillium Web" w:cs="Titillium Web" w:eastAsia="Titillium Web" w:hAnsi="Titillium Web"/>
          <w:rtl w:val="0"/>
        </w:rPr>
        <w:t xml:space="preserve">6.</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7.</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8.</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9.</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10.</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List functional capabilities that you have or would be willing acquire or outsource (design, FB ads, funnel building, SEO, web design, etc.)</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3.</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4.</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5.</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6.</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7.</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8.</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9.</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10.</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List needs, pains and desires that exist in the market:</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3.</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4.</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5.</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6.</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7.</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8.</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9.</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10.</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Your potential Blue Ocean niche is at the intersection of the above three lists. You need an industry or segment, a problem, and then the functional capability to solve this problem.</w:t>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Don’t overthink this. If you have a solid niche with a real problem, then do a check to make sure they are Rainmakers and offer Fulfilling work. If yes, then move forward with this as your niche.</w:t>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There are plenty of Blue Ocean niches out there… you just need one.</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Post your niche in the FB group for feedback, in this form, along with an explanation of why you picked it:</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I help _________ to___________ by __________.</w:t>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I help (INDUSTRY OR SEGMENT) to (SOLVE PROBLEM AND ACHIEVE OUTCOME) by (USING FUNCTIONAL CAPABILITY).</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Now, if you have a promising market with plenty of problems but you aren’t sure how to solve the problems, follow the below guide:</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sz w:val="48"/>
          <w:szCs w:val="48"/>
        </w:rPr>
      </w:pPr>
      <w:r w:rsidDel="00000000" w:rsidR="00000000" w:rsidRPr="00000000">
        <w:rPr>
          <w:rFonts w:ascii="Titillium Web" w:cs="Titillium Web" w:eastAsia="Titillium Web" w:hAnsi="Titillium Web"/>
          <w:b w:val="1"/>
          <w:sz w:val="48"/>
          <w:szCs w:val="48"/>
          <w:rtl w:val="0"/>
        </w:rPr>
        <w:t xml:space="preserve">How to Solve The Most Important Problem In Any Niche</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sz w:val="26"/>
          <w:szCs w:val="26"/>
          <w:rtl w:val="0"/>
        </w:rPr>
        <w:t xml:space="preserve">Step 1: </w:t>
      </w:r>
      <w:r w:rsidDel="00000000" w:rsidR="00000000" w:rsidRPr="00000000">
        <w:rPr>
          <w:rFonts w:ascii="Titillium Web" w:cs="Titillium Web" w:eastAsia="Titillium Web" w:hAnsi="Titillium Web"/>
          <w:b w:val="1"/>
          <w:color w:val="000000"/>
          <w:sz w:val="26"/>
          <w:szCs w:val="26"/>
          <w:rtl w:val="0"/>
        </w:rPr>
        <w:t xml:space="preserve">Out of all the </w:t>
      </w:r>
      <w:r w:rsidDel="00000000" w:rsidR="00000000" w:rsidRPr="00000000">
        <w:rPr>
          <w:rFonts w:ascii="Titillium Web" w:cs="Titillium Web" w:eastAsia="Titillium Web" w:hAnsi="Titillium Web"/>
          <w:b w:val="1"/>
          <w:sz w:val="26"/>
          <w:szCs w:val="26"/>
          <w:rtl w:val="0"/>
        </w:rPr>
        <w:t xml:space="preserve">needs, pains and desires you identified, which one is the most powerful for this market?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color w:val="000000"/>
          <w:sz w:val="26"/>
          <w:szCs w:val="26"/>
          <w:rtl w:val="0"/>
        </w:rPr>
        <w:t xml:space="preserve">1.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sz w:val="26"/>
          <w:szCs w:val="26"/>
          <w:rtl w:val="0"/>
        </w:rPr>
        <w:t xml:space="preserve">Step 2: Now define in problem-solution form what this problem looks like for them and what they want. What outcome is on the other side of solving he problem?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6"/>
          <w:szCs w:val="26"/>
        </w:rPr>
      </w:pPr>
      <w:r w:rsidDel="00000000" w:rsidR="00000000" w:rsidRPr="00000000">
        <w:rPr>
          <w:rFonts w:ascii="Titillium Web" w:cs="Titillium Web" w:eastAsia="Titillium Web" w:hAnsi="Titillium Web"/>
          <w:b w:val="1"/>
          <w:color w:val="000000"/>
          <w:sz w:val="26"/>
          <w:szCs w:val="26"/>
          <w:rtl w:val="0"/>
        </w:rPr>
        <w:t xml:space="preserve">CURRENT SITUATION (P</w:t>
      </w:r>
      <w:r w:rsidDel="00000000" w:rsidR="00000000" w:rsidRPr="00000000">
        <w:rPr>
          <w:rFonts w:ascii="Titillium Web" w:cs="Titillium Web" w:eastAsia="Titillium Web" w:hAnsi="Titillium Web"/>
          <w:b w:val="1"/>
          <w:sz w:val="26"/>
          <w:szCs w:val="26"/>
          <w:rtl w:val="0"/>
        </w:rPr>
        <w:t xml:space="preserve">r</w:t>
      </w:r>
      <w:r w:rsidDel="00000000" w:rsidR="00000000" w:rsidRPr="00000000">
        <w:rPr>
          <w:rFonts w:ascii="Titillium Web" w:cs="Titillium Web" w:eastAsia="Titillium Web" w:hAnsi="Titillium Web"/>
          <w:b w:val="1"/>
          <w:color w:val="000000"/>
          <w:sz w:val="26"/>
          <w:szCs w:val="26"/>
          <w:rtl w:val="0"/>
        </w:rPr>
        <w:t xml:space="preserve">oblem):</w:t>
        <w:br w:type="textWrapping"/>
        <w:t xml:space="preserve">DESIRED SITUATION (Outcome):</w:t>
      </w:r>
      <w:r w:rsidDel="00000000" w:rsidR="00000000" w:rsidRPr="00000000">
        <w:rPr>
          <w:rFonts w:ascii="Titillium Web" w:cs="Titillium Web" w:eastAsia="Titillium Web" w:hAnsi="Titillium Web"/>
          <w:color w:val="000000"/>
          <w:sz w:val="26"/>
          <w:szCs w:val="26"/>
          <w:rtl w:val="0"/>
        </w:rPr>
        <w:t xml:space="preserve">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sz w:val="26"/>
          <w:szCs w:val="26"/>
        </w:rPr>
      </w:pPr>
      <w:r w:rsidDel="00000000" w:rsidR="00000000" w:rsidRPr="00000000">
        <w:rPr>
          <w:rFonts w:ascii="Titillium Web" w:cs="Titillium Web" w:eastAsia="Titillium Web" w:hAnsi="Titillium Web"/>
          <w:sz w:val="26"/>
          <w:szCs w:val="26"/>
          <w:rtl w:val="0"/>
        </w:rPr>
        <w:t xml:space="preserve">Example: Electricians</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sz w:val="26"/>
          <w:szCs w:val="26"/>
        </w:rPr>
      </w:pPr>
      <w:r w:rsidDel="00000000" w:rsidR="00000000" w:rsidRPr="00000000">
        <w:rPr>
          <w:rFonts w:ascii="Titillium Web" w:cs="Titillium Web" w:eastAsia="Titillium Web" w:hAnsi="Titillium Web"/>
          <w:b w:val="1"/>
          <w:sz w:val="26"/>
          <w:szCs w:val="26"/>
          <w:rtl w:val="0"/>
        </w:rPr>
        <w:t xml:space="preserve">CURRENT SITUATION (Problem): </w:t>
      </w:r>
      <w:r w:rsidDel="00000000" w:rsidR="00000000" w:rsidRPr="00000000">
        <w:rPr>
          <w:rFonts w:ascii="Titillium Web" w:cs="Titillium Web" w:eastAsia="Titillium Web" w:hAnsi="Titillium Web"/>
          <w:sz w:val="26"/>
          <w:szCs w:val="26"/>
          <w:rtl w:val="0"/>
        </w:rPr>
        <w:t xml:space="preserve">They want more full-house rewire jobs</w:t>
        <w:br w:type="textWrapping"/>
      </w:r>
      <w:r w:rsidDel="00000000" w:rsidR="00000000" w:rsidRPr="00000000">
        <w:rPr>
          <w:rFonts w:ascii="Titillium Web" w:cs="Titillium Web" w:eastAsia="Titillium Web" w:hAnsi="Titillium Web"/>
          <w:b w:val="1"/>
          <w:sz w:val="26"/>
          <w:szCs w:val="26"/>
          <w:rtl w:val="0"/>
        </w:rPr>
        <w:t xml:space="preserve">DESIRED SITUATION (Outcome):</w:t>
      </w:r>
      <w:r w:rsidDel="00000000" w:rsidR="00000000" w:rsidRPr="00000000">
        <w:rPr>
          <w:rFonts w:ascii="Titillium Web" w:cs="Titillium Web" w:eastAsia="Titillium Web" w:hAnsi="Titillium Web"/>
          <w:sz w:val="26"/>
          <w:szCs w:val="26"/>
          <w:rtl w:val="0"/>
        </w:rPr>
        <w:t xml:space="preserve"> They have a steady stream of full-house rewire jobs coming into their business</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sz w:val="26"/>
          <w:szCs w:val="26"/>
        </w:rPr>
      </w:pPr>
      <w:r w:rsidDel="00000000" w:rsidR="00000000" w:rsidRPr="00000000">
        <w:rPr>
          <w:rFonts w:ascii="Titillium Web" w:cs="Titillium Web" w:eastAsia="Titillium Web" w:hAnsi="Titillium Web"/>
          <w:sz w:val="26"/>
          <w:szCs w:val="26"/>
          <w:rtl w:val="0"/>
        </w:rPr>
        <w:t xml:space="preserve">Example: Online entrepreneurs</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sz w:val="26"/>
          <w:szCs w:val="26"/>
        </w:rPr>
      </w:pPr>
      <w:r w:rsidDel="00000000" w:rsidR="00000000" w:rsidRPr="00000000">
        <w:rPr>
          <w:rFonts w:ascii="Titillium Web" w:cs="Titillium Web" w:eastAsia="Titillium Web" w:hAnsi="Titillium Web"/>
          <w:b w:val="1"/>
          <w:sz w:val="26"/>
          <w:szCs w:val="26"/>
          <w:rtl w:val="0"/>
        </w:rPr>
        <w:t xml:space="preserve">CURRENT SITUATION (Problem): </w:t>
      </w:r>
      <w:r w:rsidDel="00000000" w:rsidR="00000000" w:rsidRPr="00000000">
        <w:rPr>
          <w:rFonts w:ascii="Titillium Web" w:cs="Titillium Web" w:eastAsia="Titillium Web" w:hAnsi="Titillium Web"/>
          <w:sz w:val="26"/>
          <w:szCs w:val="26"/>
          <w:rtl w:val="0"/>
        </w:rPr>
        <w:t xml:space="preserve">They are on a freelancing hamster wheel, working long hours without making any real impact or income with their work</w:t>
      </w:r>
      <w:r w:rsidDel="00000000" w:rsidR="00000000" w:rsidRPr="00000000">
        <w:rPr>
          <w:rFonts w:ascii="Titillium Web" w:cs="Titillium Web" w:eastAsia="Titillium Web" w:hAnsi="Titillium Web"/>
          <w:b w:val="1"/>
          <w:sz w:val="26"/>
          <w:szCs w:val="26"/>
          <w:rtl w:val="0"/>
        </w:rPr>
        <w:br w:type="textWrapping"/>
        <w:t xml:space="preserve">DESIRED SITUATION (Outcome):</w:t>
      </w:r>
      <w:r w:rsidDel="00000000" w:rsidR="00000000" w:rsidRPr="00000000">
        <w:rPr>
          <w:rFonts w:ascii="Titillium Web" w:cs="Titillium Web" w:eastAsia="Titillium Web" w:hAnsi="Titillium Web"/>
          <w:sz w:val="26"/>
          <w:szCs w:val="26"/>
          <w:rtl w:val="0"/>
        </w:rPr>
        <w:t xml:space="preserve"> Feel zen calm and control as they see their revenues skyrocket and their tangible legacy grow before their eyes</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color w:val="000000"/>
          <w:sz w:val="26"/>
          <w:szCs w:val="26"/>
          <w:rtl w:val="0"/>
        </w:rPr>
        <w:t xml:space="preserve">S</w:t>
      </w:r>
      <w:r w:rsidDel="00000000" w:rsidR="00000000" w:rsidRPr="00000000">
        <w:rPr>
          <w:rFonts w:ascii="Titillium Web" w:cs="Titillium Web" w:eastAsia="Titillium Web" w:hAnsi="Titillium Web"/>
          <w:b w:val="1"/>
          <w:sz w:val="26"/>
          <w:szCs w:val="26"/>
          <w:rtl w:val="0"/>
        </w:rPr>
        <w:t xml:space="preserve">tep Three</w:t>
      </w:r>
      <w:r w:rsidDel="00000000" w:rsidR="00000000" w:rsidRPr="00000000">
        <w:rPr>
          <w:rFonts w:ascii="Titillium Web" w:cs="Titillium Web" w:eastAsia="Titillium Web" w:hAnsi="Titillium Web"/>
          <w:b w:val="1"/>
          <w:color w:val="000000"/>
          <w:sz w:val="26"/>
          <w:szCs w:val="26"/>
          <w:rtl w:val="0"/>
        </w:rPr>
        <w:t xml:space="preserve">: Do you currently have the functional capabilities and knowledge to solve th</w:t>
      </w:r>
      <w:r w:rsidDel="00000000" w:rsidR="00000000" w:rsidRPr="00000000">
        <w:rPr>
          <w:rFonts w:ascii="Titillium Web" w:cs="Titillium Web" w:eastAsia="Titillium Web" w:hAnsi="Titillium Web"/>
          <w:b w:val="1"/>
          <w:sz w:val="26"/>
          <w:szCs w:val="26"/>
          <w:rtl w:val="0"/>
        </w:rPr>
        <w:t xml:space="preserve">is problem and create this outcome?</w:t>
      </w:r>
      <w:r w:rsidDel="00000000" w:rsidR="00000000" w:rsidRPr="00000000">
        <w:rPr>
          <w:rFonts w:ascii="Titillium Web" w:cs="Titillium Web" w:eastAsia="Titillium Web" w:hAnsi="Titillium Web"/>
          <w:b w:val="1"/>
          <w:color w:val="000000"/>
          <w:sz w:val="26"/>
          <w:szCs w:val="26"/>
          <w:rtl w:val="0"/>
        </w:rPr>
        <w:t xml:space="preserve">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sz w:val="26"/>
          <w:szCs w:val="26"/>
        </w:rPr>
      </w:pPr>
      <w:r w:rsidDel="00000000" w:rsidR="00000000" w:rsidRPr="00000000">
        <w:rPr>
          <w:rFonts w:ascii="Titillium Web" w:cs="Titillium Web" w:eastAsia="Titillium Web" w:hAnsi="Titillium Web"/>
          <w:b w:val="1"/>
          <w:color w:val="000000"/>
          <w:sz w:val="26"/>
          <w:szCs w:val="26"/>
          <w:rtl w:val="0"/>
        </w:rPr>
        <w:t xml:space="preserve">If </w:t>
      </w:r>
      <w:r w:rsidDel="00000000" w:rsidR="00000000" w:rsidRPr="00000000">
        <w:rPr>
          <w:rFonts w:ascii="Titillium Web" w:cs="Titillium Web" w:eastAsia="Titillium Web" w:hAnsi="Titillium Web"/>
          <w:b w:val="1"/>
          <w:sz w:val="26"/>
          <w:szCs w:val="26"/>
          <w:rtl w:val="0"/>
        </w:rPr>
        <w:t xml:space="preserve">yes, then you’re good. You could start solving this problem today.</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color w:val="000000"/>
          <w:sz w:val="26"/>
          <w:szCs w:val="26"/>
          <w:rtl w:val="0"/>
        </w:rPr>
        <w:t xml:space="preserve">! </w:t>
      </w:r>
      <w:r w:rsidDel="00000000" w:rsidR="00000000" w:rsidRPr="00000000">
        <w:rPr>
          <w:rFonts w:ascii="Titillium Web" w:cs="Titillium Web" w:eastAsia="Titillium Web" w:hAnsi="Titillium Web"/>
          <w:b w:val="1"/>
          <w:color w:val="000000"/>
          <w:sz w:val="26"/>
          <w:szCs w:val="26"/>
          <w:rtl w:val="0"/>
        </w:rPr>
        <w:t xml:space="preserve">If</w:t>
      </w:r>
      <w:r w:rsidDel="00000000" w:rsidR="00000000" w:rsidRPr="00000000">
        <w:rPr>
          <w:rFonts w:ascii="Titillium Web" w:cs="Titillium Web" w:eastAsia="Titillium Web" w:hAnsi="Titillium Web"/>
          <w:b w:val="1"/>
          <w:sz w:val="26"/>
          <w:szCs w:val="26"/>
          <w:rtl w:val="0"/>
        </w:rPr>
        <w:t xml:space="preserve"> no, don’t worry. You simply need to clearly define the problem and then find someone who has solved it before. Most problems are quite easy to solve.</w:t>
      </w:r>
      <w:r w:rsidDel="00000000" w:rsidR="00000000" w:rsidRPr="00000000">
        <w:rPr>
          <w:rFonts w:ascii="Titillium Web" w:cs="Titillium Web" w:eastAsia="Titillium Web" w:hAnsi="Titillium Web"/>
          <w:color w:val="000000"/>
          <w:sz w:val="26"/>
          <w:szCs w:val="26"/>
          <w:rtl w:val="0"/>
        </w:rPr>
        <w:t xml:space="preserve"> ­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sz w:val="26"/>
          <w:szCs w:val="26"/>
          <w:rtl w:val="0"/>
        </w:rPr>
        <w:t xml:space="preserve">Step Four</w:t>
      </w:r>
      <w:r w:rsidDel="00000000" w:rsidR="00000000" w:rsidRPr="00000000">
        <w:rPr>
          <w:rFonts w:ascii="Titillium Web" w:cs="Titillium Web" w:eastAsia="Titillium Web" w:hAnsi="Titillium Web"/>
          <w:b w:val="1"/>
          <w:color w:val="000000"/>
          <w:sz w:val="26"/>
          <w:szCs w:val="26"/>
          <w:rtl w:val="0"/>
        </w:rPr>
        <w:t xml:space="preserve">: </w:t>
      </w:r>
      <w:r w:rsidDel="00000000" w:rsidR="00000000" w:rsidRPr="00000000">
        <w:rPr>
          <w:rFonts w:ascii="Titillium Web" w:cs="Titillium Web" w:eastAsia="Titillium Web" w:hAnsi="Titillium Web"/>
          <w:b w:val="1"/>
          <w:sz w:val="26"/>
          <w:szCs w:val="26"/>
          <w:rtl w:val="0"/>
        </w:rPr>
        <w:t xml:space="preserve">Now we need to acquire the necessary functional capabilities</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color w:val="000000"/>
          <w:sz w:val="26"/>
          <w:szCs w:val="26"/>
        </w:rPr>
      </w:pPr>
      <w:r w:rsidDel="00000000" w:rsidR="00000000" w:rsidRPr="00000000">
        <w:rPr>
          <w:rFonts w:ascii="Titillium Web" w:cs="Titillium Web" w:eastAsia="Titillium Web" w:hAnsi="Titillium Web"/>
          <w:b w:val="1"/>
          <w:color w:val="000000"/>
          <w:sz w:val="26"/>
          <w:szCs w:val="26"/>
          <w:rtl w:val="0"/>
        </w:rPr>
        <w:t xml:space="preserve">Start by writing the problem down in one or two sentences: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color w:val="000000"/>
          <w:sz w:val="26"/>
          <w:szCs w:val="26"/>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color w:val="000000"/>
          <w:sz w:val="26"/>
          <w:szCs w:val="26"/>
          <w:rtl w:val="0"/>
        </w:rPr>
        <w:t xml:space="preserve">Has anybody solved this problem?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color w:val="000000"/>
          <w:sz w:val="26"/>
          <w:szCs w:val="26"/>
          <w:rtl w:val="0"/>
        </w:rPr>
        <w:t xml:space="preserve">Y</w:t>
      </w:r>
      <w:r w:rsidDel="00000000" w:rsidR="00000000" w:rsidRPr="00000000">
        <w:rPr>
          <w:rFonts w:ascii="Titillium Web" w:cs="Titillium Web" w:eastAsia="Titillium Web" w:hAnsi="Titillium Web"/>
          <w:sz w:val="26"/>
          <w:szCs w:val="26"/>
          <w:rtl w:val="0"/>
        </w:rPr>
        <w:t xml:space="preserve">es</w:t>
      </w:r>
      <w:r w:rsidDel="00000000" w:rsidR="00000000" w:rsidRPr="00000000">
        <w:rPr>
          <w:rFonts w:ascii="Titillium Web" w:cs="Titillium Web" w:eastAsia="Titillium Web" w:hAnsi="Titillium Web"/>
          <w:color w:val="000000"/>
          <w:sz w:val="26"/>
          <w:szCs w:val="26"/>
          <w:rtl w:val="0"/>
        </w:rPr>
        <w:t xml:space="preserve"> or N</w:t>
      </w:r>
      <w:r w:rsidDel="00000000" w:rsidR="00000000" w:rsidRPr="00000000">
        <w:rPr>
          <w:rFonts w:ascii="Titillium Web" w:cs="Titillium Web" w:eastAsia="Titillium Web" w:hAnsi="Titillium Web"/>
          <w:sz w:val="26"/>
          <w:szCs w:val="26"/>
          <w:rtl w:val="0"/>
        </w:rPr>
        <w:t xml:space="preserve">o</w:t>
      </w:r>
      <w:r w:rsidDel="00000000" w:rsidR="00000000" w:rsidRPr="00000000">
        <w:rPr>
          <w:rFonts w:ascii="Titillium Web" w:cs="Titillium Web" w:eastAsia="Titillium Web" w:hAnsi="Titillium Web"/>
          <w:color w:val="000000"/>
          <w:sz w:val="26"/>
          <w:szCs w:val="26"/>
          <w:rtl w:val="0"/>
        </w:rPr>
        <w:t xml:space="preserve">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color w:val="000000"/>
          <w:sz w:val="26"/>
          <w:szCs w:val="26"/>
        </w:rPr>
      </w:pPr>
      <w:r w:rsidDel="00000000" w:rsidR="00000000" w:rsidRPr="00000000">
        <w:rPr>
          <w:rFonts w:ascii="Titillium Web" w:cs="Titillium Web" w:eastAsia="Titillium Web" w:hAnsi="Titillium Web"/>
          <w:b w:val="1"/>
          <w:color w:val="000000"/>
          <w:sz w:val="26"/>
          <w:szCs w:val="26"/>
          <w:rtl w:val="0"/>
        </w:rPr>
        <w:t xml:space="preserve">How have they solved this problem? What </w:t>
      </w:r>
      <w:r w:rsidDel="00000000" w:rsidR="00000000" w:rsidRPr="00000000">
        <w:rPr>
          <w:rFonts w:ascii="Titillium Web" w:cs="Titillium Web" w:eastAsia="Titillium Web" w:hAnsi="Titillium Web"/>
          <w:b w:val="1"/>
          <w:sz w:val="26"/>
          <w:szCs w:val="26"/>
          <w:rtl w:val="0"/>
        </w:rPr>
        <w:t xml:space="preserve">does their value delivery process look like</w:t>
      </w:r>
      <w:r w:rsidDel="00000000" w:rsidR="00000000" w:rsidRPr="00000000">
        <w:rPr>
          <w:rFonts w:ascii="Titillium Web" w:cs="Titillium Web" w:eastAsia="Titillium Web" w:hAnsi="Titillium Web"/>
          <w:b w:val="1"/>
          <w:color w:val="000000"/>
          <w:sz w:val="26"/>
          <w:szCs w:val="26"/>
          <w:rtl w:val="0"/>
        </w:rPr>
        <w:t xml:space="preserve">? </w:t>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color w:val="000000"/>
          <w:sz w:val="26"/>
          <w:szCs w:val="26"/>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color w:val="000000"/>
          <w:sz w:val="26"/>
          <w:szCs w:val="26"/>
          <w:rtl w:val="0"/>
        </w:rPr>
        <w:t xml:space="preserve">Can you copy this to help solve the problem for your clients?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color w:val="000000"/>
          <w:sz w:val="26"/>
          <w:szCs w:val="26"/>
          <w:rtl w:val="0"/>
        </w:rPr>
        <w:t xml:space="preserve">Y</w:t>
      </w:r>
      <w:r w:rsidDel="00000000" w:rsidR="00000000" w:rsidRPr="00000000">
        <w:rPr>
          <w:rFonts w:ascii="Titillium Web" w:cs="Titillium Web" w:eastAsia="Titillium Web" w:hAnsi="Titillium Web"/>
          <w:sz w:val="26"/>
          <w:szCs w:val="26"/>
          <w:rtl w:val="0"/>
        </w:rPr>
        <w:t xml:space="preserve">es</w:t>
      </w:r>
      <w:r w:rsidDel="00000000" w:rsidR="00000000" w:rsidRPr="00000000">
        <w:rPr>
          <w:rFonts w:ascii="Titillium Web" w:cs="Titillium Web" w:eastAsia="Titillium Web" w:hAnsi="Titillium Web"/>
          <w:color w:val="000000"/>
          <w:sz w:val="26"/>
          <w:szCs w:val="26"/>
          <w:rtl w:val="0"/>
        </w:rPr>
        <w:t xml:space="preserve"> or N</w:t>
      </w:r>
      <w:r w:rsidDel="00000000" w:rsidR="00000000" w:rsidRPr="00000000">
        <w:rPr>
          <w:rFonts w:ascii="Titillium Web" w:cs="Titillium Web" w:eastAsia="Titillium Web" w:hAnsi="Titillium Web"/>
          <w:sz w:val="26"/>
          <w:szCs w:val="26"/>
          <w:rtl w:val="0"/>
        </w:rPr>
        <w:t xml:space="preserve">o</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color w:val="000000"/>
          <w:sz w:val="26"/>
          <w:szCs w:val="26"/>
          <w:rtl w:val="0"/>
        </w:rPr>
        <w:t xml:space="preserve">Make a list of the </w:t>
      </w:r>
      <w:r w:rsidDel="00000000" w:rsidR="00000000" w:rsidRPr="00000000">
        <w:rPr>
          <w:rFonts w:ascii="Titillium Web" w:cs="Titillium Web" w:eastAsia="Titillium Web" w:hAnsi="Titillium Web"/>
          <w:b w:val="1"/>
          <w:sz w:val="26"/>
          <w:szCs w:val="26"/>
          <w:rtl w:val="0"/>
        </w:rPr>
        <w:t xml:space="preserve">functional capabilities your agency needs to have in order</w:t>
      </w:r>
      <w:r w:rsidDel="00000000" w:rsidR="00000000" w:rsidRPr="00000000">
        <w:rPr>
          <w:rFonts w:ascii="Titillium Web" w:cs="Titillium Web" w:eastAsia="Titillium Web" w:hAnsi="Titillium Web"/>
          <w:b w:val="1"/>
          <w:color w:val="000000"/>
          <w:sz w:val="26"/>
          <w:szCs w:val="26"/>
          <w:rtl w:val="0"/>
        </w:rPr>
        <w:t xml:space="preserve"> to copy the </w:t>
      </w:r>
      <w:r w:rsidDel="00000000" w:rsidR="00000000" w:rsidRPr="00000000">
        <w:rPr>
          <w:rFonts w:ascii="Titillium Web" w:cs="Titillium Web" w:eastAsia="Titillium Web" w:hAnsi="Titillium Web"/>
          <w:b w:val="1"/>
          <w:sz w:val="26"/>
          <w:szCs w:val="26"/>
          <w:rtl w:val="0"/>
        </w:rPr>
        <w:t xml:space="preserve">solution</w:t>
      </w:r>
      <w:r w:rsidDel="00000000" w:rsidR="00000000" w:rsidRPr="00000000">
        <w:rPr>
          <w:rFonts w:ascii="Titillium Web" w:cs="Titillium Web" w:eastAsia="Titillium Web" w:hAnsi="Titillium Web"/>
          <w:b w:val="1"/>
          <w:color w:val="000000"/>
          <w:sz w:val="26"/>
          <w:szCs w:val="26"/>
          <w:rtl w:val="0"/>
        </w:rPr>
        <w:t xml:space="preserve"> from people who already have this figured out: </w:t>
      </w: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b w:val="1"/>
          <w:color w:val="000000"/>
          <w:sz w:val="26"/>
          <w:szCs w:val="26"/>
        </w:rPr>
      </w:pPr>
      <w:r w:rsidDel="00000000" w:rsidR="00000000" w:rsidRPr="00000000">
        <w:rPr>
          <w:rtl w:val="0"/>
        </w:rPr>
      </w:r>
    </w:p>
    <w:p w:rsidR="00000000" w:rsidDel="00000000" w:rsidP="00000000" w:rsidRDefault="00000000" w:rsidRPr="00000000">
      <w:pPr>
        <w:widowControl w:val="0"/>
        <w:pBdr/>
        <w:spacing w:after="240" w:lineRule="auto"/>
        <w:contextualSpacing w:val="0"/>
        <w:rPr>
          <w:rFonts w:ascii="Titillium Web" w:cs="Titillium Web" w:eastAsia="Titillium Web" w:hAnsi="Titillium Web"/>
          <w:color w:val="000000"/>
        </w:rPr>
      </w:pPr>
      <w:r w:rsidDel="00000000" w:rsidR="00000000" w:rsidRPr="00000000">
        <w:rPr>
          <w:rFonts w:ascii="Titillium Web" w:cs="Titillium Web" w:eastAsia="Titillium Web" w:hAnsi="Titillium Web"/>
          <w:b w:val="1"/>
          <w:color w:val="000000"/>
          <w:sz w:val="26"/>
          <w:szCs w:val="26"/>
          <w:rtl w:val="0"/>
        </w:rPr>
        <w:t xml:space="preserve">What steps are you going to take over the next </w:t>
      </w:r>
      <w:r w:rsidDel="00000000" w:rsidR="00000000" w:rsidRPr="00000000">
        <w:rPr>
          <w:rFonts w:ascii="Titillium Web" w:cs="Titillium Web" w:eastAsia="Titillium Web" w:hAnsi="Titillium Web"/>
          <w:b w:val="1"/>
          <w:sz w:val="26"/>
          <w:szCs w:val="26"/>
          <w:rtl w:val="0"/>
        </w:rPr>
        <w:t xml:space="preserve">1-2 weeks </w:t>
      </w:r>
      <w:r w:rsidDel="00000000" w:rsidR="00000000" w:rsidRPr="00000000">
        <w:rPr>
          <w:rFonts w:ascii="Titillium Web" w:cs="Titillium Web" w:eastAsia="Titillium Web" w:hAnsi="Titillium Web"/>
          <w:b w:val="1"/>
          <w:color w:val="000000"/>
          <w:sz w:val="26"/>
          <w:szCs w:val="26"/>
          <w:rtl w:val="0"/>
        </w:rPr>
        <w:t xml:space="preserve">to </w:t>
      </w:r>
      <w:r w:rsidDel="00000000" w:rsidR="00000000" w:rsidRPr="00000000">
        <w:rPr>
          <w:rFonts w:ascii="Titillium Web" w:cs="Titillium Web" w:eastAsia="Titillium Web" w:hAnsi="Titillium Web"/>
          <w:b w:val="1"/>
          <w:sz w:val="26"/>
          <w:szCs w:val="26"/>
          <w:rtl w:val="0"/>
        </w:rPr>
        <w:t xml:space="preserve">find a person or people who can deliver this solution for you as a subcontractor or team member</w:t>
      </w:r>
      <w:r w:rsidDel="00000000" w:rsidR="00000000" w:rsidRPr="00000000">
        <w:rPr>
          <w:rFonts w:ascii="Titillium Web" w:cs="Titillium Web" w:eastAsia="Titillium Web" w:hAnsi="Titillium Web"/>
          <w:b w:val="1"/>
          <w:color w:val="000000"/>
          <w:sz w:val="26"/>
          <w:szCs w:val="26"/>
          <w:rtl w:val="0"/>
        </w:rPr>
        <w:t xml:space="preserve">? (</w:t>
      </w:r>
      <w:r w:rsidDel="00000000" w:rsidR="00000000" w:rsidRPr="00000000">
        <w:rPr>
          <w:rFonts w:ascii="Titillium Web" w:cs="Titillium Web" w:eastAsia="Titillium Web" w:hAnsi="Titillium Web"/>
          <w:b w:val="1"/>
          <w:sz w:val="26"/>
          <w:szCs w:val="26"/>
          <w:rtl w:val="0"/>
        </w:rPr>
        <w:t xml:space="preserve">This is covered more extensively in Module 5)</w:t>
      </w: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sectPr>
      <w:pgSz w:h="15840" w:w="12240"/>
      <w:pgMar w:bottom="1440" w:top="1440" w:left="1800" w:right="180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mbria"/>
  <w:font w:name="Georgia"/>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mbria" w:cs="Cambria" w:eastAsia="Cambria" w:hAnsi="Cambria"/>
        <w:b w:val="0"/>
        <w:i w:val="0"/>
        <w:smallCaps w:val="0"/>
        <w:strike w:val="0"/>
        <w:color w:val="000000"/>
        <w:sz w:val="24"/>
        <w:szCs w:val="24"/>
        <w:u w:val="none"/>
        <w:vertAlign w:val="baseline"/>
      </w:rPr>
    </w:rPrDefault>
    <w:pPrDefault>
      <w:pPr>
        <w:keepNext w:val="0"/>
        <w:keepLines w:val="0"/>
        <w:widowControl w:val="1"/>
        <w:pBdr>
          <w:top w:space="0" w:sz="0" w:val="nil"/>
          <w:left w:space="0" w:sz="0" w:val="nil"/>
          <w:bottom w:space="0" w:sz="0" w:val="nil"/>
          <w:right w:space="0" w:sz="0" w:val="nil"/>
          <w:between w:space="0" w:sz="0" w:val="nil"/>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